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1DF" w:rsidP="485D189F" w:rsidRDefault="00E721DF" w14:paraId="2EAF078E" w14:textId="6AF7298E">
      <w:pPr>
        <w:pStyle w:val="Normal"/>
        <w:rPr>
          <w:b w:val="1"/>
          <w:bCs w:val="1"/>
        </w:rPr>
      </w:pPr>
      <w:r w:rsidRPr="485D189F" w:rsidR="6A18F957">
        <w:rPr>
          <w:b w:val="1"/>
          <w:bCs w:val="1"/>
        </w:rPr>
        <w:t xml:space="preserve">Position title. Manager, Transit Forecasting </w:t>
      </w:r>
    </w:p>
    <w:p w:rsidRPr="00B31F28" w:rsidR="001168F9" w:rsidP="00B31F28" w:rsidRDefault="001168F9" w14:paraId="639CC34D" w14:textId="5F685854">
      <w:pPr>
        <w:rPr>
          <w:b w:val="1"/>
          <w:bCs w:val="1"/>
        </w:rPr>
      </w:pPr>
      <w:r w:rsidRPr="485D189F" w:rsidR="2E1FD860">
        <w:rPr>
          <w:b w:val="1"/>
          <w:bCs w:val="1"/>
        </w:rPr>
        <w:t>Grade: Consultant</w:t>
      </w:r>
    </w:p>
    <w:p w:rsidRPr="00B31F28" w:rsidR="00B31F28" w:rsidP="00B31F28" w:rsidRDefault="00B31F28" w14:paraId="6DE4C7BE" w14:textId="26573B1F">
      <w:r w:rsidR="0AD74C2A">
        <w:rPr/>
        <w:t xml:space="preserve">RSG is seeking a </w:t>
      </w:r>
      <w:r w:rsidR="2E1FD860">
        <w:rPr/>
        <w:t>c</w:t>
      </w:r>
      <w:r w:rsidR="0AD74C2A">
        <w:rPr/>
        <w:t xml:space="preserve">onsultant </w:t>
      </w:r>
      <w:r w:rsidR="2E1FD860">
        <w:rPr/>
        <w:t xml:space="preserve">level Manager </w:t>
      </w:r>
      <w:r w:rsidR="0AD74C2A">
        <w:rPr/>
        <w:t xml:space="preserve">to join our Transit Forecasting Team. This role will focus on </w:t>
      </w:r>
      <w:r w:rsidR="0AD74C2A">
        <w:rPr/>
        <w:t>utilizing</w:t>
      </w:r>
      <w:r w:rsidR="0AD74C2A">
        <w:rPr/>
        <w:t xml:space="preserve"> statistical methods and data processing techniques to develop travel model</w:t>
      </w:r>
      <w:r w:rsidR="4E7F7577">
        <w:rPr/>
        <w:t>s and outputs</w:t>
      </w:r>
      <w:r w:rsidR="41879180">
        <w:rPr/>
        <w:t>,</w:t>
      </w:r>
      <w:r w:rsidR="0AD74C2A">
        <w:rPr/>
        <w:t xml:space="preserve"> </w:t>
      </w:r>
      <w:r w:rsidR="6E7EAC94">
        <w:rPr/>
        <w:t xml:space="preserve">managing </w:t>
      </w:r>
      <w:r w:rsidR="0AD74C2A">
        <w:rPr/>
        <w:t xml:space="preserve">various consulting </w:t>
      </w:r>
      <w:r w:rsidR="0AD74C2A">
        <w:rPr/>
        <w:t>engagements</w:t>
      </w:r>
      <w:r w:rsidR="41879180">
        <w:rPr/>
        <w:t xml:space="preserve"> and supporting business development</w:t>
      </w:r>
      <w:r w:rsidR="0AD74C2A">
        <w:rPr/>
        <w:t xml:space="preserve">. The position may be remote or based </w:t>
      </w:r>
      <w:r w:rsidR="0AD74C2A">
        <w:rPr/>
        <w:t>from</w:t>
      </w:r>
      <w:r w:rsidR="0AD74C2A">
        <w:rPr/>
        <w:t xml:space="preserve"> an RSG office in Burlington/White River Junction, VT | Portland, OR | Chicago, IL | Washington, DC | Denver, CO.</w:t>
      </w:r>
    </w:p>
    <w:p w:rsidRPr="00B31F28" w:rsidR="00B31F28" w:rsidP="00B31F28" w:rsidRDefault="00B31F28" w14:paraId="7CCFC472" w14:textId="1B268D01">
      <w:r w:rsidR="0AD74C2A">
        <w:rPr/>
        <w:t xml:space="preserve">As a member of our team, you have a keen interest in transportation and </w:t>
      </w:r>
      <w:r w:rsidR="0AD74C2A">
        <w:rPr/>
        <w:t>possess</w:t>
      </w:r>
      <w:r w:rsidR="0AD74C2A">
        <w:rPr/>
        <w:t xml:space="preserve"> </w:t>
      </w:r>
      <w:r w:rsidR="0AD74C2A">
        <w:rPr/>
        <w:t>a strong foundation</w:t>
      </w:r>
      <w:r w:rsidR="0AD74C2A">
        <w:rPr/>
        <w:t xml:space="preserve"> in statistical analysis, data </w:t>
      </w:r>
      <w:r w:rsidR="0AD74C2A">
        <w:rPr/>
        <w:t>analysis</w:t>
      </w:r>
      <w:r w:rsidR="0AD74C2A">
        <w:rPr/>
        <w:t xml:space="preserve"> or programming. Successful candidates will </w:t>
      </w:r>
      <w:r w:rsidR="0AD74C2A">
        <w:rPr/>
        <w:t>be responsible for</w:t>
      </w:r>
      <w:r w:rsidR="6E7EAC94">
        <w:rPr/>
        <w:t xml:space="preserve"> leading hands-on </w:t>
      </w:r>
      <w:r w:rsidR="0AD74C2A">
        <w:rPr/>
        <w:t>develop</w:t>
      </w:r>
      <w:r w:rsidR="6E7EAC94">
        <w:rPr/>
        <w:t>ment</w:t>
      </w:r>
      <w:r w:rsidR="6E7EAC94">
        <w:rPr/>
        <w:t xml:space="preserve"> of</w:t>
      </w:r>
      <w:r w:rsidR="0AD74C2A">
        <w:rPr/>
        <w:t xml:space="preserve"> travel models using advanced data analysis techniques, applying novel programming </w:t>
      </w:r>
      <w:r w:rsidR="0AD74C2A">
        <w:rPr/>
        <w:t>solutions</w:t>
      </w:r>
      <w:r w:rsidR="0AD74C2A">
        <w:rPr/>
        <w:t xml:space="preserve"> and gaining familiarity with tools such as the FTA STOPS model and other modeling packages.</w:t>
      </w:r>
    </w:p>
    <w:p w:rsidRPr="00B31F28" w:rsidR="00B31F28" w:rsidP="00B31F28" w:rsidRDefault="00B31F28" w14:paraId="49B05681" w14:textId="77777777">
      <w:r w:rsidRPr="00B31F28">
        <w:t>Candidates should be passionate about leveraging data-driven insights to enhance clients' transit forecasting capabilities. The ideal candidate will be proactive, detail-oriented, and possess strong problem-solving skills. An ability to communicate with clients, team members, and stakeholders, both verbally and in writing through informal interactions as well as through written reports and presentations is required.</w:t>
      </w:r>
    </w:p>
    <w:p w:rsidRPr="00B31F28" w:rsidR="00B31F28" w:rsidP="00B31F28" w:rsidRDefault="00B31F28" w14:paraId="0CF36DE8" w14:textId="77777777">
      <w:r w:rsidRPr="00B31F28">
        <w:t>If interested, please submit resume and cover letter through the link below. Applications submitted through Indeed/other sites will not be considered.</w:t>
      </w:r>
      <w:r w:rsidRPr="00B31F28">
        <w:br/>
      </w:r>
      <w:r w:rsidRPr="00B31F28">
        <w:t>https://rsg.clearcompany.com/careers/jobs/9fc22b7a-038e-abe4-3b99-50477d4dc61e/apply?source=3615710-CS-20573</w:t>
      </w:r>
    </w:p>
    <w:p w:rsidRPr="00B31F28" w:rsidR="00B31F28" w:rsidP="00B31F28" w:rsidRDefault="00B31F28" w14:paraId="71CC04FE" w14:textId="77777777">
      <w:r w:rsidRPr="00B31F28">
        <w:rPr>
          <w:b/>
          <w:bCs/>
        </w:rPr>
        <w:t>RESPONSIBILITIES</w:t>
      </w:r>
      <w:r w:rsidRPr="00B31F28">
        <w:br/>
      </w:r>
      <w:r w:rsidRPr="00B31F28">
        <w:t>• Manages all stages of project cycle including planning</w:t>
      </w:r>
      <w:r w:rsidRPr="00B31F28">
        <w:br/>
      </w:r>
      <w:r w:rsidRPr="00B31F28">
        <w:t>• Maintains and reinforces client relationships through high-quality delivery</w:t>
      </w:r>
      <w:r w:rsidRPr="00B31F28">
        <w:br/>
      </w:r>
      <w:r w:rsidRPr="00B31F28">
        <w:t>• Develop and deliver project plans, on time, on budget, and with a high level of customer satisfaction</w:t>
      </w:r>
      <w:r w:rsidRPr="00B31F28">
        <w:br/>
      </w:r>
      <w:r w:rsidRPr="00B31F28">
        <w:t>• Develop contingency plans to mitigate risk and ensure project deliverables and deadlines are met.</w:t>
      </w:r>
      <w:r w:rsidRPr="00B31F28">
        <w:br/>
      </w:r>
      <w:r w:rsidRPr="00B31F28">
        <w:t>• Develops travel demand models to support ridership studies</w:t>
      </w:r>
      <w:r w:rsidRPr="00B31F28">
        <w:br/>
      </w:r>
      <w:r w:rsidRPr="00B31F28">
        <w:t>• Works with little guidance and as part of project teams supporting a variety of projects</w:t>
      </w:r>
      <w:r w:rsidRPr="00B31F28">
        <w:br/>
      </w:r>
      <w:r w:rsidRPr="00B31F28">
        <w:t>• Establishes and maintains a consistent and effective communication mechanism to project teams and clients</w:t>
      </w:r>
      <w:r w:rsidRPr="00B31F28">
        <w:br/>
      </w:r>
      <w:r w:rsidRPr="00B31F28">
        <w:t>• participates in the development and implementation of innovative transportation analytics, including, market research surveys, models, and software engineering</w:t>
      </w:r>
      <w:r w:rsidRPr="00B31F28">
        <w:br/>
      </w:r>
      <w:r w:rsidRPr="00B31F28">
        <w:t>• Actively engages in training and development of junior staff members.</w:t>
      </w:r>
      <w:r w:rsidRPr="00B31F28">
        <w:br/>
      </w:r>
      <w:r w:rsidRPr="00B31F28">
        <w:t>• May be responsible for directly supervising staff</w:t>
      </w:r>
    </w:p>
    <w:p w:rsidRPr="00B31F28" w:rsidR="00B31F28" w:rsidP="00B31F28" w:rsidRDefault="00B31F28" w14:paraId="3AE86874" w14:textId="77777777">
      <w:r w:rsidRPr="00B31F28">
        <w:t>• Participates in industry events, e.g., presentations, publications</w:t>
      </w:r>
    </w:p>
    <w:p w:rsidRPr="00B31F28" w:rsidR="00B31F28" w:rsidP="00B31F28" w:rsidRDefault="00B31F28" w14:paraId="00FBFE70" w14:textId="77777777">
      <w:r w:rsidRPr="00B31F28">
        <w:rPr>
          <w:b/>
          <w:bCs/>
        </w:rPr>
        <w:t>QUALIFICATIONS</w:t>
      </w:r>
      <w:r w:rsidRPr="00B31F28">
        <w:br/>
      </w:r>
      <w:r w:rsidRPr="00B31F28">
        <w:t>Education and Experience</w:t>
      </w:r>
      <w:r w:rsidRPr="00B31F28">
        <w:br/>
      </w:r>
      <w:r w:rsidRPr="00B31F28">
        <w:t xml:space="preserve">• </w:t>
      </w:r>
      <w:proofErr w:type="gramStart"/>
      <w:r w:rsidRPr="00B31F28">
        <w:t>Bachelor’s or master’s</w:t>
      </w:r>
      <w:proofErr w:type="gramEnd"/>
      <w:r w:rsidRPr="00B31F28">
        <w:t xml:space="preserve"> degree in transportation, market research, statistics, math, economics, </w:t>
      </w:r>
      <w:r w:rsidRPr="00B31F28">
        <w:t>psychology, geography, engineering, or a similarly relevant field of study</w:t>
      </w:r>
      <w:r w:rsidRPr="00B31F28">
        <w:br/>
      </w:r>
      <w:r w:rsidRPr="00B31F28">
        <w:t>• 6+ years of professional experience, prior experience with travel models, travel demand forecasting or transportation planning</w:t>
      </w:r>
    </w:p>
    <w:p w:rsidRPr="00B31F28" w:rsidR="00B31F28" w:rsidP="00B31F28" w:rsidRDefault="00B31F28" w14:paraId="5E5CCF6D" w14:textId="5766688D">
      <w:r w:rsidRPr="485D189F" w:rsidR="0AD74C2A">
        <w:rPr>
          <w:b w:val="1"/>
          <w:bCs w:val="1"/>
        </w:rPr>
        <w:t>Knowledge, Skills and Abilities</w:t>
      </w:r>
      <w:r>
        <w:br/>
      </w:r>
      <w:r w:rsidR="0AD74C2A">
        <w:rPr/>
        <w:t xml:space="preserve">• Demonstrated experience developing travel forecasts and building and validating travel demand models in one or more transportation modeling package (FTA STOPS, </w:t>
      </w:r>
      <w:r w:rsidR="0AD74C2A">
        <w:rPr/>
        <w:t>TransCAD</w:t>
      </w:r>
      <w:r w:rsidR="0AD74C2A">
        <w:rPr/>
        <w:t xml:space="preserve">, Cube, EMME, and/or </w:t>
      </w:r>
      <w:r w:rsidR="0AD74C2A">
        <w:rPr/>
        <w:t>VISUM</w:t>
      </w:r>
      <w:r w:rsidR="0AD74C2A">
        <w:rPr/>
        <w:t>)</w:t>
      </w:r>
      <w:r>
        <w:br/>
      </w:r>
      <w:r w:rsidR="369B1B1B">
        <w:rPr/>
        <w:t>Demonstrated ability to manage multiple competing projects, priorities, and deadlines</w:t>
      </w:r>
      <w:r w:rsidR="369B1B1B">
        <w:rPr/>
        <w:t xml:space="preserve"> </w:t>
      </w:r>
      <w:r w:rsidR="0AD74C2A">
        <w:rPr/>
        <w:t>• Solid understanding of and proficiency with Python, R</w:t>
      </w:r>
      <w:r w:rsidR="369B1B1B">
        <w:rPr/>
        <w:t>, Julia</w:t>
      </w:r>
      <w:r w:rsidR="0AD74C2A">
        <w:rPr/>
        <w:t xml:space="preserve"> or SQL</w:t>
      </w:r>
      <w:r>
        <w:br/>
      </w:r>
      <w:r w:rsidR="0AD74C2A">
        <w:rPr/>
        <w:t>•</w:t>
      </w:r>
      <w:r w:rsidR="369B1B1B">
        <w:rPr/>
        <w:t xml:space="preserve"> </w:t>
      </w:r>
      <w:r>
        <w:br/>
      </w:r>
      <w:r w:rsidR="0AD74C2A">
        <w:rPr/>
        <w:t>• Experience with managing project teams</w:t>
      </w:r>
      <w:r>
        <w:br/>
      </w:r>
      <w:r w:rsidR="0AD74C2A">
        <w:rPr/>
        <w:t>• Driven with an achievement orientation to develop new innovative processes in emerging fields</w:t>
      </w:r>
      <w:r>
        <w:br/>
      </w:r>
      <w:r w:rsidR="0AD74C2A">
        <w:rPr/>
        <w:t>• Demonstrated professionalism and poise</w:t>
      </w:r>
      <w:r>
        <w:br/>
      </w:r>
      <w:r w:rsidR="0AD74C2A">
        <w:rPr/>
        <w:t>• Demonstrated writing ability, technical and business writing</w:t>
      </w:r>
      <w:r>
        <w:br/>
      </w:r>
      <w:r w:rsidR="0AD74C2A">
        <w:rPr/>
        <w:t>• Demonstrated ability to develop new customer relationships and build business Opportunities</w:t>
      </w:r>
      <w:r>
        <w:br/>
      </w:r>
      <w:r w:rsidR="0AD74C2A">
        <w:rPr/>
        <w:t>• Strong executive presence and presentation skills</w:t>
      </w:r>
      <w:r>
        <w:br/>
      </w:r>
      <w:r w:rsidR="0AD74C2A">
        <w:rPr/>
        <w:t>• Communicate complex technical materials in concise and meaningful ways to project team members and clients</w:t>
      </w:r>
    </w:p>
    <w:p w:rsidRPr="00B31F28" w:rsidR="00B31F28" w:rsidP="00B31F28" w:rsidRDefault="00B31F28" w14:paraId="298E600B" w14:textId="77777777">
      <w:r w:rsidRPr="00B31F28">
        <w:rPr>
          <w:b/>
          <w:bCs/>
        </w:rPr>
        <w:t>PHYSICAL DEMANDS</w:t>
      </w:r>
      <w:r w:rsidRPr="00B31F28">
        <w:br/>
      </w:r>
      <w:r w:rsidRPr="00B31F28">
        <w:t>• Requires periodic travel</w:t>
      </w:r>
      <w:r w:rsidRPr="00B31F28">
        <w:br/>
      </w:r>
      <w:r w:rsidRPr="00B31F28">
        <w:t>• Frequently communicates with colleagues and clients. Must be able to exchange accurate information in these situations.</w:t>
      </w:r>
    </w:p>
    <w:p w:rsidRPr="00B31F28" w:rsidR="00B31F28" w:rsidP="00B31F28" w:rsidRDefault="00B31F28" w14:paraId="560743F6" w14:textId="77777777">
      <w:r w:rsidRPr="00B31F28">
        <w:rPr>
          <w:b/>
          <w:bCs/>
        </w:rPr>
        <w:t>BENEFITS</w:t>
      </w:r>
    </w:p>
    <w:p w:rsidRPr="00B31F28" w:rsidR="00B31F28" w:rsidP="00B31F28" w:rsidRDefault="00B31F28" w14:paraId="6FC71685" w14:textId="77777777">
      <w:pPr>
        <w:numPr>
          <w:ilvl w:val="0"/>
          <w:numId w:val="1"/>
        </w:numPr>
      </w:pPr>
      <w:r w:rsidRPr="00B31F28">
        <w:t>Competitive salary range of $82k - $123k/year </w:t>
      </w:r>
      <w:r w:rsidRPr="00B31F28">
        <w:rPr>
          <w:i/>
          <w:iCs/>
        </w:rPr>
        <w:t>(Compensation within the posted range is based on multiple factors including geographic location, experience, internal equity, and qualifications. Offers are typically not made at the top of the range)</w:t>
      </w:r>
    </w:p>
    <w:p w:rsidRPr="00B31F28" w:rsidR="00B31F28" w:rsidP="00B31F28" w:rsidRDefault="00B31F28" w14:paraId="43B7EA92" w14:textId="77777777">
      <w:pPr>
        <w:numPr>
          <w:ilvl w:val="0"/>
          <w:numId w:val="1"/>
        </w:numPr>
      </w:pPr>
      <w:r w:rsidRPr="00B31F28">
        <w:t>100% employee-owned company with employee stock ownership plan (ESOP)</w:t>
      </w:r>
    </w:p>
    <w:p w:rsidRPr="00B31F28" w:rsidR="00B31F28" w:rsidP="00B31F28" w:rsidRDefault="00B31F28" w14:paraId="01AEBF6E" w14:textId="77777777">
      <w:pPr>
        <w:numPr>
          <w:ilvl w:val="0"/>
          <w:numId w:val="1"/>
        </w:numPr>
      </w:pPr>
      <w:r w:rsidRPr="00B31F28">
        <w:t>Award-winning culture and workplace flexibility</w:t>
      </w:r>
    </w:p>
    <w:p w:rsidRPr="00B31F28" w:rsidR="00B31F28" w:rsidP="00B31F28" w:rsidRDefault="00B31F28" w14:paraId="27F29104" w14:textId="77777777">
      <w:pPr>
        <w:numPr>
          <w:ilvl w:val="0"/>
          <w:numId w:val="1"/>
        </w:numPr>
      </w:pPr>
      <w:r w:rsidRPr="00B31F28">
        <w:t>Competitive 401(k) with matching, medical with HSA, dental, vision, disability, and other insurance coverage</w:t>
      </w:r>
    </w:p>
    <w:p w:rsidRPr="00B31F28" w:rsidR="00B31F28" w:rsidP="00B31F28" w:rsidRDefault="00B31F28" w14:paraId="1FB206D2" w14:textId="77777777">
      <w:pPr>
        <w:numPr>
          <w:ilvl w:val="0"/>
          <w:numId w:val="1"/>
        </w:numPr>
      </w:pPr>
      <w:r w:rsidRPr="00B31F28">
        <w:t>Professional Development opportunities</w:t>
      </w:r>
    </w:p>
    <w:p w:rsidRPr="00B31F28" w:rsidR="00B31F28" w:rsidP="00B31F28" w:rsidRDefault="00B31F28" w14:paraId="0BBC71E5" w14:textId="77777777">
      <w:r w:rsidRPr="00B31F28">
        <w:t>RSG is not currently accepting H-1B applicants for this position. EEO/AA Employer/ Vet/ Disabled</w:t>
      </w:r>
    </w:p>
    <w:p w:rsidR="00FA5B5B" w:rsidRDefault="00FA5B5B" w14:paraId="4CFECCAA" w14:textId="77777777"/>
    <w:sectPr w:rsidR="00FA5B5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C095C"/>
    <w:multiLevelType w:val="multilevel"/>
    <w:tmpl w:val="8980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2760253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28"/>
    <w:rsid w:val="00052886"/>
    <w:rsid w:val="000D71D2"/>
    <w:rsid w:val="001168F9"/>
    <w:rsid w:val="002A7F8F"/>
    <w:rsid w:val="00364614"/>
    <w:rsid w:val="0064465D"/>
    <w:rsid w:val="008D4177"/>
    <w:rsid w:val="00AC2A80"/>
    <w:rsid w:val="00B31F28"/>
    <w:rsid w:val="00E721DF"/>
    <w:rsid w:val="00FA5B5B"/>
    <w:rsid w:val="0AD74C2A"/>
    <w:rsid w:val="2E1FD860"/>
    <w:rsid w:val="369B1B1B"/>
    <w:rsid w:val="41879180"/>
    <w:rsid w:val="485D189F"/>
    <w:rsid w:val="4E7F7577"/>
    <w:rsid w:val="6A18F957"/>
    <w:rsid w:val="6E7EA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E741"/>
  <w15:chartTrackingRefBased/>
  <w15:docId w15:val="{29949151-0C52-4E0D-850E-E8D48ADE31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F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F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1F2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31F2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31F2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1F2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1F2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1F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1F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1F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1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F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1F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1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F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1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F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F2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1F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F2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72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Jaiyeoba</dc:creator>
  <keywords/>
  <dc:description/>
  <lastModifiedBy>Elizabeth Jaiyeoba</lastModifiedBy>
  <revision>9</revision>
  <dcterms:created xsi:type="dcterms:W3CDTF">2026-06-16T19:23:00.0000000Z</dcterms:created>
  <dcterms:modified xsi:type="dcterms:W3CDTF">2026-06-22T14:41:01.7041987Z</dcterms:modified>
</coreProperties>
</file>